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8" w:rsidRPr="00194EB5" w:rsidRDefault="00194EB5" w:rsidP="00194EB5">
      <w:r>
        <w:rPr>
          <w:rFonts w:ascii="Verdana" w:hAnsi="Verdana"/>
          <w:b/>
          <w:bCs/>
          <w:color w:val="333333"/>
        </w:rPr>
        <w:t>H.R.3897</w:t>
      </w:r>
      <w:r>
        <w:rPr>
          <w:rFonts w:ascii="Verdana" w:hAnsi="Verdana"/>
          <w:color w:val="333333"/>
        </w:rPr>
        <w:t xml:space="preserve"> </w:t>
      </w:r>
      <w:r>
        <w:rPr>
          <w:rFonts w:ascii="Verdana" w:hAnsi="Verdana"/>
          <w:color w:val="333333"/>
        </w:rPr>
        <w:br/>
      </w:r>
      <w:r>
        <w:rPr>
          <w:rFonts w:ascii="Verdana" w:hAnsi="Verdana"/>
          <w:b/>
          <w:bCs/>
          <w:color w:val="333333"/>
        </w:rPr>
        <w:t>Latest Title:</w:t>
      </w:r>
      <w:r>
        <w:rPr>
          <w:rFonts w:ascii="Verdana" w:hAnsi="Verdana"/>
          <w:color w:val="333333"/>
        </w:rPr>
        <w:t xml:space="preserve"> A bill to provide reimbursement to certain individuals for medical relief for physical injury suffered by them that is directly attributable to the explosions of the atomic bombs on Hiroshima and Nagasaki, Japan, in August 1945, and the radioactive fallout from those explosions.</w:t>
      </w:r>
      <w:bookmarkStart w:id="0" w:name="_GoBack"/>
      <w:bookmarkEnd w:id="0"/>
    </w:p>
    <w:sectPr w:rsidR="00716FF8" w:rsidRPr="0019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8"/>
    <w:rsid w:val="00194EB5"/>
    <w:rsid w:val="00716FF8"/>
    <w:rsid w:val="00B3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FF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F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F8"/>
    <w:rPr>
      <w:rFonts w:ascii="Tahoma" w:hAnsi="Tahoma" w:cs="Tahoma"/>
      <w:sz w:val="16"/>
      <w:szCs w:val="16"/>
    </w:rPr>
  </w:style>
  <w:style w:type="character" w:styleId="Hyperlink">
    <w:name w:val="Hyperlink"/>
    <w:basedOn w:val="DefaultParagraphFont"/>
    <w:uiPriority w:val="99"/>
    <w:unhideWhenUsed/>
    <w:rsid w:val="00716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FF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F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F8"/>
    <w:rPr>
      <w:rFonts w:ascii="Tahoma" w:hAnsi="Tahoma" w:cs="Tahoma"/>
      <w:sz w:val="16"/>
      <w:szCs w:val="16"/>
    </w:rPr>
  </w:style>
  <w:style w:type="character" w:styleId="Hyperlink">
    <w:name w:val="Hyperlink"/>
    <w:basedOn w:val="DefaultParagraphFont"/>
    <w:uiPriority w:val="99"/>
    <w:unhideWhenUsed/>
    <w:rsid w:val="00716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BC9F-617E-4E89-9451-5D5F841B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KIES</dc:creator>
  <cp:lastModifiedBy>JAMES KIES</cp:lastModifiedBy>
  <cp:revision>1</cp:revision>
  <dcterms:created xsi:type="dcterms:W3CDTF">2013-01-14T14:10:00Z</dcterms:created>
  <dcterms:modified xsi:type="dcterms:W3CDTF">2013-01-14T14:24:00Z</dcterms:modified>
</cp:coreProperties>
</file>